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Times New Roman"/>
          <w:sz w:val="28"/>
          <w:szCs w:val="28"/>
          <w:lang w:bidi="ar-SA"/>
        </w:rPr>
      </w:pPr>
      <w:r>
        <w:rPr>
          <w:rFonts w:hint="eastAsia" w:ascii="仿宋_GB2312" w:hAnsi="Calibri" w:eastAsia="仿宋_GB2312" w:cs="Times New Roman"/>
          <w:sz w:val="28"/>
          <w:szCs w:val="28"/>
          <w:lang w:bidi="ar-SA"/>
        </w:rPr>
        <w:t>附件2：</w:t>
      </w:r>
    </w:p>
    <w:p>
      <w:pPr>
        <w:widowControl/>
        <w:snapToGrid w:val="0"/>
        <w:spacing w:line="360" w:lineRule="auto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bidi="ar-SA"/>
        </w:rPr>
        <w:t>笔试考场守则</w:t>
      </w:r>
    </w:p>
    <w:p>
      <w:pPr>
        <w:widowControl/>
        <w:snapToGrid w:val="0"/>
        <w:spacing w:line="360" w:lineRule="auto"/>
        <w:jc w:val="center"/>
        <w:rPr>
          <w:rFonts w:ascii="仿宋_GB2312" w:hAnsi="宋体" w:eastAsia="仿宋_GB2312" w:cs="宋体"/>
          <w:b/>
          <w:color w:val="000000"/>
          <w:kern w:val="0"/>
          <w:sz w:val="36"/>
          <w:szCs w:val="36"/>
          <w:lang w:bidi="ar-SA"/>
        </w:rPr>
      </w:pP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一、本次考试为闭卷考试，须凭身份证按规定时间参加考试。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二、开考十五分钟后不得入场；开考后三十分钟内不得离开考场。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三、答卷要求用蓝、黑颜色的钢笔和圆珠笔答卷，不准携带通讯工具和有关参考资料进入考场。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四、将自己的身份证放在桌子左上角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。只能在答卷纸规定的地方填写自己的姓名、准考证号等，不得在答卷其它地方做任何标记。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五、在答卷纸规定处答题。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六、在考场内须保持安静，不得喧哗、吵闹。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七、考试中，不得交头接耳、左顾右盼、打手势、做暗号，不得夹带、偷看、抄袭或有意让他人抄袭。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八、服从工作人员统一安排，如有疑问，先举手，得到允许后可提问有关字迹不清、卷面缺损、污染等问题。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九、考试终了时，须立即停笔，并将答卷顺序排好反扣桌上，待监考员将答卷收齐后，方可退出考场。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Times New Roman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十、违反本考试规定者，一经发现即取消本次应聘资格。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6320D0"/>
    <w:rsid w:val="006A021F"/>
    <w:rsid w:val="00876930"/>
    <w:rsid w:val="00A16A11"/>
    <w:rsid w:val="00AE074C"/>
    <w:rsid w:val="00F171E4"/>
    <w:rsid w:val="5E1A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